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65B8" w14:textId="77777777" w:rsidR="00F74504" w:rsidRDefault="00F74504" w:rsidP="00F74504">
      <w:pPr>
        <w:rPr>
          <w:sz w:val="20"/>
          <w:szCs w:val="20"/>
        </w:rPr>
      </w:pPr>
    </w:p>
    <w:p w14:paraId="3FEB2720" w14:textId="77777777" w:rsidR="00F74504" w:rsidRPr="009F1459" w:rsidRDefault="00F74504" w:rsidP="00F74504">
      <w:pPr>
        <w:ind w:left="2160" w:firstLine="720"/>
        <w:rPr>
          <w:b/>
          <w:bCs/>
          <w:sz w:val="24"/>
          <w:szCs w:val="24"/>
        </w:rPr>
      </w:pPr>
      <w:r w:rsidRPr="009F1459">
        <w:rPr>
          <w:b/>
          <w:bCs/>
          <w:sz w:val="28"/>
          <w:szCs w:val="28"/>
        </w:rPr>
        <w:t>2025 HORSEMANSHIP SHOWCASE</w:t>
      </w:r>
    </w:p>
    <w:p w14:paraId="3B48C3F4" w14:textId="77777777" w:rsidR="00F74504" w:rsidRPr="009F1459" w:rsidRDefault="00F74504" w:rsidP="00F74504">
      <w:pPr>
        <w:jc w:val="center"/>
        <w:rPr>
          <w:sz w:val="20"/>
          <w:szCs w:val="20"/>
        </w:rPr>
      </w:pPr>
      <w:r w:rsidRPr="009F1459">
        <w:rPr>
          <w:sz w:val="20"/>
          <w:szCs w:val="20"/>
        </w:rPr>
        <w:t>Horsemanship Challenge Entry Form</w:t>
      </w:r>
    </w:p>
    <w:p w14:paraId="71922C7F" w14:textId="77777777" w:rsidR="00F74504" w:rsidRPr="009F1459" w:rsidRDefault="00F74504" w:rsidP="00F74504">
      <w:pPr>
        <w:rPr>
          <w:sz w:val="20"/>
          <w:szCs w:val="20"/>
        </w:rPr>
      </w:pPr>
    </w:p>
    <w:p w14:paraId="0FC20192" w14:textId="77777777" w:rsidR="00F74504" w:rsidRPr="009F1459" w:rsidRDefault="00F74504" w:rsidP="00F74504">
      <w:pPr>
        <w:rPr>
          <w:sz w:val="20"/>
          <w:szCs w:val="20"/>
        </w:rPr>
      </w:pPr>
    </w:p>
    <w:p w14:paraId="20C2F437" w14:textId="77777777" w:rsidR="00F74504" w:rsidRPr="009F1459" w:rsidRDefault="00F74504" w:rsidP="00F74504">
      <w:pPr>
        <w:rPr>
          <w:sz w:val="20"/>
          <w:szCs w:val="20"/>
        </w:rPr>
      </w:pPr>
      <w:r w:rsidRPr="009F1459">
        <w:rPr>
          <w:sz w:val="20"/>
          <w:szCs w:val="20"/>
        </w:rPr>
        <w:t>WARNING: This event is governed by and shall be construed in accordance with NC General Statutes, Chapter 99E.  An equine activity sponsor, an equine professional, or any other person, which shall include a corporation, partnership, or limited liability company, shall not be liable for an injury to or death of a participant resulting from the intrinsic dangers of equine activities and, no participant</w:t>
      </w:r>
      <w:r>
        <w:rPr>
          <w:sz w:val="20"/>
          <w:szCs w:val="20"/>
        </w:rPr>
        <w:t xml:space="preserve"> </w:t>
      </w:r>
      <w:r w:rsidRPr="009F1459">
        <w:rPr>
          <w:sz w:val="20"/>
          <w:szCs w:val="20"/>
        </w:rPr>
        <w:t xml:space="preserve">nor any participant's parent, guardian, or representative shall have or make any claim against or recover from any equine activity sponsor, equine professional, or any other person for injury, loss, damage, or death of the participant resulting from any of the intrinsic dangers of equine activities.  No participant or parent or guardian of a participant who has knowingly executed a waiver of his rights to sue or agrees to assume all risks specifically enumerated under this subsection may maintain an action against or recover from an equine activity sponsor or an equine professional for an injury to or the death of a participant engaged in an equine activity. The waiver shall give notice to the </w:t>
      </w:r>
      <w:proofErr w:type="gramStart"/>
      <w:r w:rsidRPr="009F1459">
        <w:rPr>
          <w:sz w:val="20"/>
          <w:szCs w:val="20"/>
        </w:rPr>
        <w:t>participant</w:t>
      </w:r>
      <w:proofErr w:type="gramEnd"/>
      <w:r w:rsidRPr="009F1459">
        <w:rPr>
          <w:sz w:val="20"/>
          <w:szCs w:val="20"/>
        </w:rPr>
        <w:t xml:space="preserve"> of the intrinsic dangers of equine activities. The waiver shall remain valid unless expressly revoked in writing by the participant or parent or guardian of a minor. </w:t>
      </w:r>
    </w:p>
    <w:p w14:paraId="721FA1F7" w14:textId="77777777" w:rsidR="00F74504" w:rsidRPr="009F1459" w:rsidRDefault="00F74504" w:rsidP="00F74504">
      <w:pPr>
        <w:rPr>
          <w:sz w:val="20"/>
          <w:szCs w:val="20"/>
        </w:rPr>
      </w:pPr>
    </w:p>
    <w:p w14:paraId="42958594" w14:textId="77777777" w:rsidR="00F74504" w:rsidRPr="009F1459" w:rsidRDefault="00F74504" w:rsidP="00F74504">
      <w:pPr>
        <w:rPr>
          <w:sz w:val="20"/>
          <w:szCs w:val="20"/>
        </w:rPr>
      </w:pPr>
    </w:p>
    <w:p w14:paraId="7D325A8D" w14:textId="6EEB4830" w:rsidR="00F74504" w:rsidRPr="009F1459" w:rsidRDefault="00F74504" w:rsidP="00F74504">
      <w:pPr>
        <w:rPr>
          <w:sz w:val="20"/>
          <w:szCs w:val="20"/>
        </w:rPr>
      </w:pPr>
      <w:r w:rsidRPr="009F1459">
        <w:rPr>
          <w:sz w:val="20"/>
          <w:szCs w:val="20"/>
        </w:rPr>
        <w:t>Rider's Name (PRINT</w:t>
      </w:r>
      <w:proofErr w:type="gramStart"/>
      <w:r w:rsidRPr="009F1459">
        <w:rPr>
          <w:sz w:val="20"/>
          <w:szCs w:val="20"/>
        </w:rPr>
        <w:t>):_</w:t>
      </w:r>
      <w:proofErr w:type="gramEnd"/>
      <w:r w:rsidRPr="009F1459">
        <w:rPr>
          <w:sz w:val="20"/>
          <w:szCs w:val="20"/>
        </w:rPr>
        <w:t xml:space="preserve">__________________________________________________ </w:t>
      </w:r>
    </w:p>
    <w:p w14:paraId="0FC8C09F" w14:textId="77777777" w:rsidR="00F74504" w:rsidRPr="009F1459" w:rsidRDefault="00F74504" w:rsidP="00F74504">
      <w:pPr>
        <w:rPr>
          <w:sz w:val="20"/>
          <w:szCs w:val="20"/>
        </w:rPr>
      </w:pPr>
      <w:r w:rsidRPr="009F1459">
        <w:rPr>
          <w:sz w:val="20"/>
          <w:szCs w:val="20"/>
        </w:rPr>
        <w:t xml:space="preserve">Phone </w:t>
      </w:r>
      <w:proofErr w:type="gramStart"/>
      <w:r w:rsidRPr="009F1459">
        <w:rPr>
          <w:sz w:val="20"/>
          <w:szCs w:val="20"/>
        </w:rPr>
        <w:t>#:_</w:t>
      </w:r>
      <w:proofErr w:type="gramEnd"/>
      <w:r w:rsidRPr="009F1459">
        <w:rPr>
          <w:sz w:val="20"/>
          <w:szCs w:val="20"/>
        </w:rPr>
        <w:t xml:space="preserve">________________________ </w:t>
      </w:r>
    </w:p>
    <w:p w14:paraId="23924EBB" w14:textId="77777777" w:rsidR="00F74504" w:rsidRPr="009F1459" w:rsidRDefault="00F74504" w:rsidP="00F74504">
      <w:pPr>
        <w:rPr>
          <w:sz w:val="20"/>
          <w:szCs w:val="20"/>
        </w:rPr>
      </w:pPr>
      <w:r w:rsidRPr="009F1459">
        <w:rPr>
          <w:sz w:val="20"/>
          <w:szCs w:val="20"/>
        </w:rPr>
        <w:t xml:space="preserve">Email ________________________________________________________________ </w:t>
      </w:r>
      <w:proofErr w:type="gramStart"/>
      <w:r w:rsidRPr="009F1459">
        <w:rPr>
          <w:sz w:val="20"/>
          <w:szCs w:val="20"/>
        </w:rPr>
        <w:t>Signature:_</w:t>
      </w:r>
      <w:proofErr w:type="gramEnd"/>
      <w:r w:rsidRPr="009F1459">
        <w:rPr>
          <w:sz w:val="20"/>
          <w:szCs w:val="20"/>
        </w:rPr>
        <w:t xml:space="preserve">____________________________________________________________ </w:t>
      </w:r>
      <w:proofErr w:type="gramStart"/>
      <w:r w:rsidRPr="009F1459">
        <w:rPr>
          <w:sz w:val="20"/>
          <w:szCs w:val="20"/>
        </w:rPr>
        <w:t>Date:_</w:t>
      </w:r>
      <w:proofErr w:type="gramEnd"/>
      <w:r w:rsidRPr="009F1459">
        <w:rPr>
          <w:sz w:val="20"/>
          <w:szCs w:val="20"/>
        </w:rPr>
        <w:t>_______ Parent/Guardian (if under 18</w:t>
      </w:r>
      <w:proofErr w:type="gramStart"/>
      <w:r w:rsidRPr="009F1459">
        <w:rPr>
          <w:sz w:val="20"/>
          <w:szCs w:val="20"/>
        </w:rPr>
        <w:t>) :</w:t>
      </w:r>
      <w:proofErr w:type="gramEnd"/>
      <w:r w:rsidRPr="009F1459">
        <w:rPr>
          <w:sz w:val="20"/>
          <w:szCs w:val="20"/>
        </w:rPr>
        <w:t xml:space="preserve"> (PRINT) ______________________________________________________________________</w:t>
      </w:r>
      <w:proofErr w:type="gramStart"/>
      <w:r w:rsidRPr="009F1459">
        <w:rPr>
          <w:sz w:val="20"/>
          <w:szCs w:val="20"/>
        </w:rPr>
        <w:t>Date:_</w:t>
      </w:r>
      <w:proofErr w:type="gramEnd"/>
      <w:r w:rsidRPr="009F1459">
        <w:rPr>
          <w:sz w:val="20"/>
          <w:szCs w:val="20"/>
        </w:rPr>
        <w:t xml:space="preserve">_______ </w:t>
      </w:r>
    </w:p>
    <w:p w14:paraId="3EE333E6" w14:textId="77777777" w:rsidR="00F74504" w:rsidRPr="009F1459" w:rsidRDefault="00F74504" w:rsidP="00F74504">
      <w:pPr>
        <w:rPr>
          <w:sz w:val="20"/>
          <w:szCs w:val="20"/>
        </w:rPr>
      </w:pPr>
    </w:p>
    <w:p w14:paraId="2D4AE1D6" w14:textId="77777777" w:rsidR="00F74504" w:rsidRPr="009F1459" w:rsidRDefault="00F74504" w:rsidP="00F74504">
      <w:pPr>
        <w:rPr>
          <w:sz w:val="20"/>
          <w:szCs w:val="20"/>
        </w:rPr>
      </w:pPr>
      <w:r w:rsidRPr="009F1459">
        <w:rPr>
          <w:sz w:val="20"/>
          <w:szCs w:val="20"/>
        </w:rPr>
        <w:t xml:space="preserve">I give _______________________________________________________(Rider) my permission to compete in the Horsemanship Showcase Horsemanship Challenge and agree he/she </w:t>
      </w:r>
      <w:proofErr w:type="gramStart"/>
      <w:r w:rsidRPr="009F1459">
        <w:rPr>
          <w:sz w:val="20"/>
          <w:szCs w:val="20"/>
        </w:rPr>
        <w:t>is capable of handling</w:t>
      </w:r>
      <w:proofErr w:type="gramEnd"/>
      <w:r w:rsidRPr="009F1459">
        <w:rPr>
          <w:sz w:val="20"/>
          <w:szCs w:val="20"/>
        </w:rPr>
        <w:t xml:space="preserve"> a wide variety of lesson horses in a competition.</w:t>
      </w:r>
    </w:p>
    <w:p w14:paraId="2CC69C12" w14:textId="77777777" w:rsidR="00F74504" w:rsidRPr="009F1459" w:rsidRDefault="00F74504" w:rsidP="00F74504">
      <w:pPr>
        <w:rPr>
          <w:sz w:val="20"/>
          <w:szCs w:val="20"/>
        </w:rPr>
      </w:pPr>
    </w:p>
    <w:p w14:paraId="5A5E2366" w14:textId="77777777" w:rsidR="00F74504" w:rsidRPr="009F1459" w:rsidRDefault="00F74504" w:rsidP="00F74504">
      <w:pPr>
        <w:rPr>
          <w:sz w:val="20"/>
          <w:szCs w:val="20"/>
        </w:rPr>
      </w:pPr>
      <w:r w:rsidRPr="009F1459">
        <w:rPr>
          <w:sz w:val="20"/>
          <w:szCs w:val="20"/>
        </w:rPr>
        <w:t xml:space="preserve"> </w:t>
      </w:r>
    </w:p>
    <w:p w14:paraId="6880D71F" w14:textId="77777777" w:rsidR="00F74504" w:rsidRPr="009F1459" w:rsidRDefault="00F74504" w:rsidP="00F74504">
      <w:pPr>
        <w:rPr>
          <w:sz w:val="20"/>
          <w:szCs w:val="20"/>
        </w:rPr>
      </w:pPr>
    </w:p>
    <w:p w14:paraId="31C99CA6" w14:textId="77777777" w:rsidR="00F74504" w:rsidRPr="009F1459" w:rsidRDefault="00F74504" w:rsidP="00F74504">
      <w:pPr>
        <w:rPr>
          <w:sz w:val="20"/>
          <w:szCs w:val="20"/>
        </w:rPr>
      </w:pPr>
      <w:r w:rsidRPr="009F1459">
        <w:rPr>
          <w:sz w:val="20"/>
          <w:szCs w:val="20"/>
        </w:rPr>
        <w:t xml:space="preserve">Instructor or Parent </w:t>
      </w:r>
      <w:proofErr w:type="gramStart"/>
      <w:r w:rsidRPr="009F1459">
        <w:rPr>
          <w:sz w:val="20"/>
          <w:szCs w:val="20"/>
        </w:rPr>
        <w:t>Signature:_</w:t>
      </w:r>
      <w:proofErr w:type="gramEnd"/>
      <w:r w:rsidRPr="009F1459">
        <w:rPr>
          <w:sz w:val="20"/>
          <w:szCs w:val="20"/>
        </w:rPr>
        <w:t>___________________________________________</w:t>
      </w:r>
    </w:p>
    <w:p w14:paraId="1E8B64B9" w14:textId="77777777" w:rsidR="00F74504" w:rsidRPr="009F1459" w:rsidRDefault="00F74504" w:rsidP="00F74504">
      <w:pPr>
        <w:rPr>
          <w:sz w:val="20"/>
          <w:szCs w:val="20"/>
        </w:rPr>
      </w:pPr>
    </w:p>
    <w:p w14:paraId="64A3CD92" w14:textId="77777777" w:rsidR="00F74504" w:rsidRPr="009F1459" w:rsidRDefault="00F74504" w:rsidP="00F74504">
      <w:pPr>
        <w:rPr>
          <w:sz w:val="20"/>
          <w:szCs w:val="20"/>
        </w:rPr>
      </w:pPr>
    </w:p>
    <w:p w14:paraId="7B123500" w14:textId="77777777" w:rsidR="00F74504" w:rsidRPr="009F1459" w:rsidRDefault="00F74504" w:rsidP="00F74504">
      <w:pPr>
        <w:rPr>
          <w:sz w:val="20"/>
          <w:szCs w:val="20"/>
        </w:rPr>
      </w:pPr>
      <w:r w:rsidRPr="009F1459">
        <w:rPr>
          <w:sz w:val="20"/>
          <w:szCs w:val="20"/>
        </w:rPr>
        <w:t xml:space="preserve">Entry Fee of $125 payable to Holmes Horse Show Management  </w:t>
      </w:r>
    </w:p>
    <w:p w14:paraId="04882E79" w14:textId="77777777" w:rsidR="00F74504" w:rsidRDefault="00F74504" w:rsidP="00F74504">
      <w:pPr>
        <w:rPr>
          <w:sz w:val="20"/>
          <w:szCs w:val="20"/>
        </w:rPr>
      </w:pPr>
      <w:r w:rsidRPr="009F1459">
        <w:rPr>
          <w:sz w:val="20"/>
          <w:szCs w:val="20"/>
        </w:rPr>
        <w:t>Mail this form to be delivered on or before September 16th to: Liz Holmes, PO Box 362, Mebane, NC 27302</w:t>
      </w:r>
    </w:p>
    <w:p w14:paraId="776B99F7" w14:textId="77777777" w:rsidR="00F74504" w:rsidRDefault="00F74504" w:rsidP="00F74504">
      <w:pPr>
        <w:rPr>
          <w:sz w:val="20"/>
          <w:szCs w:val="20"/>
        </w:rPr>
      </w:pPr>
    </w:p>
    <w:p w14:paraId="75FE99E7" w14:textId="77777777" w:rsidR="00F74504" w:rsidRPr="009F1459" w:rsidRDefault="00F74504" w:rsidP="00F74504">
      <w:pPr>
        <w:rPr>
          <w:sz w:val="20"/>
          <w:szCs w:val="20"/>
        </w:rPr>
      </w:pPr>
    </w:p>
    <w:p w14:paraId="436338D1" w14:textId="77777777" w:rsidR="00F74504" w:rsidRPr="009F1459" w:rsidRDefault="00F74504" w:rsidP="00F74504">
      <w:pPr>
        <w:rPr>
          <w:sz w:val="20"/>
          <w:szCs w:val="20"/>
        </w:rPr>
      </w:pPr>
    </w:p>
    <w:p w14:paraId="5087742E" w14:textId="77777777" w:rsidR="00F74504" w:rsidRDefault="00F74504" w:rsidP="00F74504">
      <w:pPr>
        <w:jc w:val="center"/>
        <w:rPr>
          <w:b/>
          <w:bCs/>
          <w:sz w:val="28"/>
          <w:szCs w:val="28"/>
        </w:rPr>
      </w:pPr>
      <w:r w:rsidRPr="00843BC1">
        <w:rPr>
          <w:b/>
          <w:bCs/>
          <w:sz w:val="28"/>
          <w:szCs w:val="28"/>
        </w:rPr>
        <w:t>INCLUDE T-SHIRT SIZE ON ENTRY BLANK!</w:t>
      </w:r>
    </w:p>
    <w:p w14:paraId="648C80CE" w14:textId="77777777" w:rsidR="00BC1F98" w:rsidRDefault="00BC1F98"/>
    <w:sectPr w:rsidR="00BC1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4"/>
    <w:rsid w:val="001F1BA5"/>
    <w:rsid w:val="004422DF"/>
    <w:rsid w:val="00652B69"/>
    <w:rsid w:val="00766C4C"/>
    <w:rsid w:val="00BC1F98"/>
    <w:rsid w:val="00F7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AA4C"/>
  <w15:chartTrackingRefBased/>
  <w15:docId w15:val="{8AF2079A-0A67-4946-9986-A0672F31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0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745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745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745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7450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7450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7450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7450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74504"/>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74504"/>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04"/>
    <w:rPr>
      <w:rFonts w:eastAsiaTheme="majorEastAsia" w:cstheme="majorBidi"/>
      <w:color w:val="272727" w:themeColor="text1" w:themeTint="D8"/>
    </w:rPr>
  </w:style>
  <w:style w:type="paragraph" w:styleId="Title">
    <w:name w:val="Title"/>
    <w:basedOn w:val="Normal"/>
    <w:next w:val="Normal"/>
    <w:link w:val="TitleChar"/>
    <w:uiPriority w:val="10"/>
    <w:qFormat/>
    <w:rsid w:val="00F7450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74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74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04"/>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74504"/>
    <w:rPr>
      <w:i/>
      <w:iCs/>
      <w:color w:val="404040" w:themeColor="text1" w:themeTint="BF"/>
    </w:rPr>
  </w:style>
  <w:style w:type="paragraph" w:styleId="ListParagraph">
    <w:name w:val="List Paragraph"/>
    <w:basedOn w:val="Normal"/>
    <w:uiPriority w:val="34"/>
    <w:qFormat/>
    <w:rsid w:val="00F74504"/>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F74504"/>
    <w:rPr>
      <w:i/>
      <w:iCs/>
      <w:color w:val="0F4761" w:themeColor="accent1" w:themeShade="BF"/>
    </w:rPr>
  </w:style>
  <w:style w:type="paragraph" w:styleId="IntenseQuote">
    <w:name w:val="Intense Quote"/>
    <w:basedOn w:val="Normal"/>
    <w:next w:val="Normal"/>
    <w:link w:val="IntenseQuoteChar"/>
    <w:uiPriority w:val="30"/>
    <w:qFormat/>
    <w:rsid w:val="00F745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74504"/>
    <w:rPr>
      <w:i/>
      <w:iCs/>
      <w:color w:val="0F4761" w:themeColor="accent1" w:themeShade="BF"/>
    </w:rPr>
  </w:style>
  <w:style w:type="character" w:styleId="IntenseReference">
    <w:name w:val="Intense Reference"/>
    <w:basedOn w:val="DefaultParagraphFont"/>
    <w:uiPriority w:val="32"/>
    <w:qFormat/>
    <w:rsid w:val="00F7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Whitby</dc:creator>
  <cp:keywords/>
  <dc:description/>
  <cp:lastModifiedBy>Megan Whitby</cp:lastModifiedBy>
  <cp:revision>1</cp:revision>
  <dcterms:created xsi:type="dcterms:W3CDTF">2025-08-14T14:12:00Z</dcterms:created>
  <dcterms:modified xsi:type="dcterms:W3CDTF">2025-08-14T14:13:00Z</dcterms:modified>
</cp:coreProperties>
</file>